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E3" w:rsidRPr="008B7C64" w:rsidRDefault="005F15E3" w:rsidP="005F15E3">
      <w:pPr>
        <w:pStyle w:val="Zkladntext"/>
        <w:jc w:val="center"/>
        <w:rPr>
          <w:rFonts w:ascii="Tahoma" w:hAnsi="Tahoma" w:cs="Tahoma"/>
          <w:sz w:val="22"/>
          <w:u w:val="none"/>
        </w:rPr>
      </w:pPr>
      <w:r>
        <w:rPr>
          <w:rFonts w:ascii="Tahoma" w:hAnsi="Tahoma" w:cs="Tahoma"/>
          <w:sz w:val="22"/>
          <w:u w:val="none"/>
        </w:rPr>
        <w:t>Povinnosti vlastníků jednotek</w:t>
      </w:r>
    </w:p>
    <w:p w:rsidR="005F15E3" w:rsidRPr="0076315F" w:rsidRDefault="005F15E3" w:rsidP="005F15E3">
      <w:pPr>
        <w:pStyle w:val="Zkladntext"/>
        <w:ind w:left="705"/>
        <w:rPr>
          <w:rFonts w:ascii="Cambria" w:hAnsi="Cambria" w:cs="Tahoma"/>
          <w:b w:val="0"/>
          <w:bCs/>
          <w:sz w:val="22"/>
          <w:szCs w:val="22"/>
          <w:u w:val="none"/>
        </w:rPr>
      </w:pPr>
    </w:p>
    <w:p w:rsidR="005F15E3" w:rsidRDefault="005F15E3" w:rsidP="005F15E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>Společenství je samostatným právním subjektem, jedná prostřednictvím výboru společenství a ručí za závazky svých členů vůči správci jako celek.</w:t>
      </w:r>
    </w:p>
    <w:p w:rsidR="005F15E3" w:rsidRDefault="005F15E3" w:rsidP="005F15E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 w:cs="Tahoma"/>
          <w:bCs/>
          <w:sz w:val="22"/>
          <w:szCs w:val="22"/>
        </w:rPr>
      </w:pPr>
      <w:r w:rsidRPr="0076315F">
        <w:rPr>
          <w:rFonts w:ascii="Cambria" w:hAnsi="Cambria" w:cs="Tahoma"/>
          <w:bCs/>
          <w:sz w:val="22"/>
          <w:szCs w:val="22"/>
        </w:rPr>
        <w:t xml:space="preserve">Vlastníci jednotek jsou povinni řídit se Stanovy společenství vlastníků přijaté na ustavující schůzi dne </w:t>
      </w:r>
      <w:r w:rsidR="00857496">
        <w:rPr>
          <w:rFonts w:ascii="Cambria" w:hAnsi="Cambria" w:cs="Tahoma"/>
          <w:bCs/>
          <w:sz w:val="22"/>
          <w:szCs w:val="22"/>
        </w:rPr>
        <w:t>……………….</w:t>
      </w:r>
    </w:p>
    <w:p w:rsidR="005F15E3" w:rsidRDefault="005F15E3" w:rsidP="005F15E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 w:cs="Tahoma"/>
          <w:bCs/>
          <w:sz w:val="22"/>
          <w:szCs w:val="22"/>
        </w:rPr>
      </w:pPr>
      <w:r w:rsidRPr="008B7C64">
        <w:rPr>
          <w:rFonts w:ascii="Cambria" w:hAnsi="Cambria" w:cs="Tahoma"/>
          <w:bCs/>
          <w:sz w:val="22"/>
          <w:szCs w:val="22"/>
        </w:rPr>
        <w:t>Na zabezpečení správy domu a na služby je SVJ</w:t>
      </w:r>
      <w:r>
        <w:rPr>
          <w:rFonts w:ascii="Cambria" w:hAnsi="Cambria" w:cs="Tahoma"/>
          <w:bCs/>
          <w:sz w:val="22"/>
          <w:szCs w:val="22"/>
        </w:rPr>
        <w:t xml:space="preserve"> </w:t>
      </w:r>
      <w:r w:rsidRPr="008B7C64">
        <w:rPr>
          <w:rFonts w:ascii="Cambria" w:hAnsi="Cambria" w:cs="Tahoma"/>
          <w:bCs/>
          <w:sz w:val="22"/>
          <w:szCs w:val="22"/>
        </w:rPr>
        <w:t>povinno prostř</w:t>
      </w:r>
      <w:r>
        <w:rPr>
          <w:rFonts w:ascii="Cambria" w:hAnsi="Cambria" w:cs="Tahoma"/>
          <w:bCs/>
          <w:sz w:val="22"/>
          <w:szCs w:val="22"/>
        </w:rPr>
        <w:t>ednictvím jednotlivých vlastn</w:t>
      </w:r>
      <w:r w:rsidRPr="008B7C64">
        <w:rPr>
          <w:rFonts w:ascii="Cambria" w:hAnsi="Cambria" w:cs="Tahoma"/>
          <w:bCs/>
          <w:sz w:val="22"/>
          <w:szCs w:val="22"/>
        </w:rPr>
        <w:t>íků</w:t>
      </w:r>
      <w:r>
        <w:rPr>
          <w:rFonts w:ascii="Cambria" w:hAnsi="Cambria" w:cs="Tahoma"/>
          <w:bCs/>
          <w:sz w:val="22"/>
          <w:szCs w:val="22"/>
        </w:rPr>
        <w:t xml:space="preserve"> jednotek hradit</w:t>
      </w:r>
      <w:r w:rsidRPr="008B7C64">
        <w:rPr>
          <w:rFonts w:ascii="Cambria" w:hAnsi="Cambria" w:cs="Tahoma"/>
          <w:bCs/>
          <w:sz w:val="22"/>
          <w:szCs w:val="22"/>
        </w:rPr>
        <w:t>:</w:t>
      </w:r>
    </w:p>
    <w:p w:rsidR="005F15E3" w:rsidRDefault="005F15E3" w:rsidP="005F15E3">
      <w:pPr>
        <w:autoSpaceDE w:val="0"/>
        <w:autoSpaceDN w:val="0"/>
        <w:adjustRightInd w:val="0"/>
        <w:ind w:left="708"/>
        <w:jc w:val="both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>a)</w:t>
      </w:r>
      <w:r w:rsidRPr="008B7C64">
        <w:rPr>
          <w:rFonts w:ascii="Cambria" w:hAnsi="Cambria" w:cs="Tahoma"/>
          <w:bCs/>
          <w:sz w:val="22"/>
          <w:szCs w:val="22"/>
        </w:rPr>
        <w:t xml:space="preserve"> správci za jeho činnost odměnu ve výši, lhůtách a </w:t>
      </w:r>
      <w:r>
        <w:rPr>
          <w:rFonts w:ascii="Cambria" w:hAnsi="Cambria" w:cs="Tahoma"/>
          <w:bCs/>
          <w:sz w:val="22"/>
          <w:szCs w:val="22"/>
        </w:rPr>
        <w:t>za podmínek, stanovených</w:t>
      </w:r>
      <w:r w:rsidR="00857496">
        <w:rPr>
          <w:rFonts w:ascii="Cambria" w:hAnsi="Cambria" w:cs="Tahoma"/>
          <w:bCs/>
          <w:sz w:val="22"/>
          <w:szCs w:val="22"/>
        </w:rPr>
        <w:t xml:space="preserve"> ve smlouvě o správě. </w:t>
      </w:r>
      <w:r>
        <w:rPr>
          <w:rFonts w:ascii="Cambria" w:hAnsi="Cambria" w:cs="Tahoma"/>
          <w:bCs/>
          <w:sz w:val="22"/>
          <w:szCs w:val="22"/>
        </w:rPr>
        <w:t xml:space="preserve"> </w:t>
      </w:r>
    </w:p>
    <w:p w:rsidR="005F15E3" w:rsidRDefault="005F15E3" w:rsidP="005F15E3">
      <w:pPr>
        <w:autoSpaceDE w:val="0"/>
        <w:autoSpaceDN w:val="0"/>
        <w:adjustRightInd w:val="0"/>
        <w:ind w:left="720"/>
        <w:jc w:val="both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 xml:space="preserve">b) příspěvky na správu domu a to měsíční </w:t>
      </w:r>
      <w:r w:rsidRPr="008B7C64">
        <w:rPr>
          <w:rFonts w:ascii="Cambria" w:hAnsi="Cambria" w:cs="Tahoma"/>
          <w:bCs/>
          <w:sz w:val="22"/>
          <w:szCs w:val="22"/>
        </w:rPr>
        <w:t>pravidelnou po sobě jdoucí dlouhodobou zálohu na opravy, údržbu a rekonstrukce</w:t>
      </w:r>
      <w:r>
        <w:rPr>
          <w:rFonts w:ascii="Cambria" w:hAnsi="Cambria" w:cs="Tahoma"/>
          <w:bCs/>
          <w:sz w:val="22"/>
          <w:szCs w:val="22"/>
        </w:rPr>
        <w:t xml:space="preserve"> </w:t>
      </w:r>
      <w:r w:rsidRPr="008B7C64">
        <w:rPr>
          <w:rFonts w:ascii="Cambria" w:hAnsi="Cambria" w:cs="Tahoma"/>
          <w:bCs/>
          <w:sz w:val="22"/>
          <w:szCs w:val="22"/>
        </w:rPr>
        <w:t>domu ve výši</w:t>
      </w:r>
      <w:r>
        <w:rPr>
          <w:rFonts w:ascii="Cambria" w:hAnsi="Cambria" w:cs="Tahoma"/>
          <w:bCs/>
          <w:sz w:val="22"/>
          <w:szCs w:val="22"/>
        </w:rPr>
        <w:t xml:space="preserve"> </w:t>
      </w:r>
      <w:r w:rsidRPr="008B7C64">
        <w:rPr>
          <w:rFonts w:ascii="Cambria" w:hAnsi="Cambria" w:cs="Tahoma"/>
          <w:bCs/>
          <w:sz w:val="22"/>
          <w:szCs w:val="22"/>
        </w:rPr>
        <w:t>stanovené předpisem správce pro kaž</w:t>
      </w:r>
      <w:r>
        <w:rPr>
          <w:rFonts w:ascii="Cambria" w:hAnsi="Cambria" w:cs="Tahoma"/>
          <w:bCs/>
          <w:sz w:val="22"/>
          <w:szCs w:val="22"/>
        </w:rPr>
        <w:t xml:space="preserve">dou jednotku (fond oprav). </w:t>
      </w:r>
    </w:p>
    <w:p w:rsidR="005F15E3" w:rsidRDefault="005F15E3" w:rsidP="005F15E3">
      <w:pPr>
        <w:autoSpaceDE w:val="0"/>
        <w:autoSpaceDN w:val="0"/>
        <w:adjustRightInd w:val="0"/>
        <w:ind w:left="720"/>
        <w:jc w:val="both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>c)</w:t>
      </w:r>
      <w:r w:rsidRPr="009513FC">
        <w:rPr>
          <w:rFonts w:ascii="Cambria" w:hAnsi="Cambria" w:cs="Tahoma"/>
          <w:bCs/>
          <w:sz w:val="22"/>
          <w:szCs w:val="22"/>
        </w:rPr>
        <w:t xml:space="preserve"> </w:t>
      </w:r>
      <w:r>
        <w:rPr>
          <w:rFonts w:ascii="Cambria" w:hAnsi="Cambria" w:cs="Tahoma"/>
          <w:bCs/>
          <w:sz w:val="22"/>
          <w:szCs w:val="22"/>
        </w:rPr>
        <w:t xml:space="preserve">zálohy na služby a to měsíční </w:t>
      </w:r>
      <w:r w:rsidRPr="008B7C64">
        <w:rPr>
          <w:rFonts w:ascii="Cambria" w:hAnsi="Cambria" w:cs="Tahoma"/>
          <w:bCs/>
          <w:sz w:val="22"/>
          <w:szCs w:val="22"/>
        </w:rPr>
        <w:t>pravidelnou po sobě jdoucí</w:t>
      </w:r>
      <w:r>
        <w:rPr>
          <w:rFonts w:ascii="Cambria" w:hAnsi="Cambria" w:cs="Tahoma"/>
          <w:bCs/>
          <w:sz w:val="22"/>
          <w:szCs w:val="22"/>
        </w:rPr>
        <w:t xml:space="preserve"> zálohu na úhradu za plnění spojená s užíváním bytu ve výši stanovené předpisem správce pro každou jednotku.</w:t>
      </w:r>
    </w:p>
    <w:p w:rsidR="005F15E3" w:rsidRDefault="005F15E3" w:rsidP="005F15E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 xml:space="preserve">K účelům uvedeným v předchozím odstavci skládají vlastníci jednotek předem určené finanční prostředky jako zálohu a to vždy </w:t>
      </w:r>
      <w:proofErr w:type="gramStart"/>
      <w:r w:rsidR="00857496">
        <w:rPr>
          <w:rFonts w:ascii="Cambria" w:hAnsi="Cambria" w:cs="Tahoma"/>
          <w:bCs/>
          <w:sz w:val="22"/>
          <w:szCs w:val="22"/>
        </w:rPr>
        <w:t>…..</w:t>
      </w:r>
      <w:r>
        <w:rPr>
          <w:rFonts w:ascii="Cambria" w:hAnsi="Cambria" w:cs="Tahoma"/>
          <w:bCs/>
          <w:sz w:val="22"/>
          <w:szCs w:val="22"/>
        </w:rPr>
        <w:t xml:space="preserve"> dne</w:t>
      </w:r>
      <w:proofErr w:type="gramEnd"/>
      <w:r>
        <w:rPr>
          <w:rFonts w:ascii="Cambria" w:hAnsi="Cambria" w:cs="Tahoma"/>
          <w:bCs/>
          <w:sz w:val="22"/>
          <w:szCs w:val="22"/>
        </w:rPr>
        <w:t xml:space="preserve"> běžného měsíce. Výši záloh si určí vlastníci jednotek usnesením shromáždění dopředu tak, aby byly kryty předpokládané náklady, které bude nutné vynaložit v následujících měsících a letech. Výši splátky a den její splatnosti sděluje vlastníkům výbor společenství.</w:t>
      </w:r>
    </w:p>
    <w:p w:rsidR="005F15E3" w:rsidRDefault="005F15E3" w:rsidP="005F15E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>Při změně vlastníka jednotky v průběhu zúčtovacího období je původní vlastník povinen hradit cenu služeb a přispívat do fondu oprav do doby účinku vkladu práva vlastnického pro nabývajícího vlastníka. K tomuto datu je původní vlastník ve spolupráci se správcem povinen zajistit odečet</w:t>
      </w:r>
      <w:r w:rsidR="00857496">
        <w:rPr>
          <w:rFonts w:ascii="Cambria" w:hAnsi="Cambria" w:cs="Tahoma"/>
          <w:bCs/>
          <w:sz w:val="22"/>
          <w:szCs w:val="22"/>
        </w:rPr>
        <w:t>y bytových měřidel</w:t>
      </w:r>
      <w:r>
        <w:rPr>
          <w:rFonts w:ascii="Cambria" w:hAnsi="Cambria" w:cs="Tahoma"/>
          <w:bCs/>
          <w:sz w:val="22"/>
          <w:szCs w:val="22"/>
        </w:rPr>
        <w:t>. Při vypořádání závazku právnické osoby (společenství) vůči bývalému vlastníku jednotky se nepřihlíží k</w:t>
      </w:r>
      <w:r w:rsidR="00857496">
        <w:rPr>
          <w:rFonts w:ascii="Cambria" w:hAnsi="Cambria" w:cs="Tahoma"/>
          <w:bCs/>
          <w:sz w:val="22"/>
          <w:szCs w:val="22"/>
        </w:rPr>
        <w:t> </w:t>
      </w:r>
      <w:r>
        <w:rPr>
          <w:rFonts w:ascii="Cambria" w:hAnsi="Cambria" w:cs="Tahoma"/>
          <w:bCs/>
          <w:sz w:val="22"/>
          <w:szCs w:val="22"/>
        </w:rPr>
        <w:t>zálohám</w:t>
      </w:r>
      <w:r w:rsidR="00857496">
        <w:rPr>
          <w:rFonts w:ascii="Cambria" w:hAnsi="Cambria" w:cs="Tahoma"/>
          <w:bCs/>
          <w:sz w:val="22"/>
          <w:szCs w:val="22"/>
        </w:rPr>
        <w:t xml:space="preserve"> do fondu oprav.</w:t>
      </w:r>
      <w:r>
        <w:rPr>
          <w:rFonts w:ascii="Cambria" w:hAnsi="Cambria" w:cs="Tahoma"/>
          <w:bCs/>
          <w:sz w:val="22"/>
          <w:szCs w:val="22"/>
        </w:rPr>
        <w:t xml:space="preserve"> </w:t>
      </w:r>
    </w:p>
    <w:p w:rsidR="005F15E3" w:rsidRDefault="005F15E3" w:rsidP="005F15E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 xml:space="preserve">V případě přenechání užívání bytu třetí osobě je vlastník jednotky povinen zajistit plnění všech povinností plynoucích z této smlouvy. V případě nájmu a podnájmu bytu platí příslušná ustanovení občanského zákoníku. O nájmu a </w:t>
      </w:r>
      <w:proofErr w:type="gramStart"/>
      <w:r>
        <w:rPr>
          <w:rFonts w:ascii="Cambria" w:hAnsi="Cambria" w:cs="Tahoma"/>
          <w:bCs/>
          <w:sz w:val="22"/>
          <w:szCs w:val="22"/>
        </w:rPr>
        <w:t>odejmu</w:t>
      </w:r>
      <w:proofErr w:type="gramEnd"/>
      <w:r>
        <w:rPr>
          <w:rFonts w:ascii="Cambria" w:hAnsi="Cambria" w:cs="Tahoma"/>
          <w:bCs/>
          <w:sz w:val="22"/>
          <w:szCs w:val="22"/>
        </w:rPr>
        <w:t xml:space="preserve"> nebytových prostor </w:t>
      </w:r>
      <w:proofErr w:type="gramStart"/>
      <w:r>
        <w:rPr>
          <w:rFonts w:ascii="Cambria" w:hAnsi="Cambria" w:cs="Tahoma"/>
          <w:bCs/>
          <w:sz w:val="22"/>
          <w:szCs w:val="22"/>
        </w:rPr>
        <w:t>platí</w:t>
      </w:r>
      <w:proofErr w:type="gramEnd"/>
      <w:r>
        <w:rPr>
          <w:rFonts w:ascii="Cambria" w:hAnsi="Cambria" w:cs="Tahoma"/>
          <w:bCs/>
          <w:sz w:val="22"/>
          <w:szCs w:val="22"/>
        </w:rPr>
        <w:t xml:space="preserve"> zvláštní předpisy.</w:t>
      </w:r>
    </w:p>
    <w:p w:rsidR="005F15E3" w:rsidRDefault="005F15E3" w:rsidP="005F15E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 w:cs="Tahoma"/>
          <w:bCs/>
          <w:sz w:val="22"/>
          <w:szCs w:val="22"/>
        </w:rPr>
      </w:pPr>
      <w:r w:rsidRPr="008B7C64">
        <w:rPr>
          <w:rFonts w:ascii="Cambria" w:hAnsi="Cambria" w:cs="Tahoma"/>
          <w:bCs/>
          <w:sz w:val="22"/>
          <w:szCs w:val="22"/>
        </w:rPr>
        <w:t>Veškeré výdaje a náklady související s provozem domu jsou financovány přímo společenstvím. Pokud není dohodnuto jinak – správce vystavuje a spolupod</w:t>
      </w:r>
      <w:r w:rsidR="00857496">
        <w:rPr>
          <w:rFonts w:ascii="Cambria" w:hAnsi="Cambria" w:cs="Tahoma"/>
          <w:bCs/>
          <w:sz w:val="22"/>
          <w:szCs w:val="22"/>
        </w:rPr>
        <w:t>episuje příkazy k úhradě</w:t>
      </w:r>
      <w:r>
        <w:rPr>
          <w:rFonts w:ascii="Cambria" w:hAnsi="Cambria" w:cs="Tahoma"/>
          <w:bCs/>
          <w:sz w:val="22"/>
          <w:szCs w:val="22"/>
        </w:rPr>
        <w:t>.</w:t>
      </w:r>
    </w:p>
    <w:p w:rsidR="005F15E3" w:rsidRDefault="005F15E3" w:rsidP="005F15E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 w:cs="Tahoma"/>
          <w:bCs/>
          <w:sz w:val="22"/>
          <w:szCs w:val="22"/>
        </w:rPr>
      </w:pPr>
      <w:r w:rsidRPr="008B7C64">
        <w:rPr>
          <w:rFonts w:ascii="Cambria" w:hAnsi="Cambria" w:cs="Tahoma"/>
          <w:bCs/>
          <w:sz w:val="22"/>
          <w:szCs w:val="22"/>
        </w:rPr>
        <w:t>Výplaty odměn stat</w:t>
      </w:r>
      <w:r>
        <w:rPr>
          <w:rFonts w:ascii="Cambria" w:hAnsi="Cambria" w:cs="Tahoma"/>
          <w:bCs/>
          <w:sz w:val="22"/>
          <w:szCs w:val="22"/>
        </w:rPr>
        <w:t>utárních zástupců vyplácené z fondu oprav</w:t>
      </w:r>
      <w:r w:rsidRPr="008B7C64">
        <w:rPr>
          <w:rFonts w:ascii="Cambria" w:hAnsi="Cambria" w:cs="Tahoma"/>
          <w:bCs/>
          <w:sz w:val="22"/>
          <w:szCs w:val="22"/>
        </w:rPr>
        <w:t xml:space="preserve"> jsou nákladem společenství a jsou zdaňovány </w:t>
      </w:r>
      <w:r w:rsidR="00857496">
        <w:rPr>
          <w:rFonts w:ascii="Cambria" w:hAnsi="Cambria" w:cs="Tahoma"/>
          <w:bCs/>
          <w:sz w:val="22"/>
          <w:szCs w:val="22"/>
        </w:rPr>
        <w:t xml:space="preserve">dle zákona </w:t>
      </w:r>
      <w:r w:rsidRPr="008B7C64">
        <w:rPr>
          <w:rFonts w:ascii="Cambria" w:hAnsi="Cambria" w:cs="Tahoma"/>
          <w:bCs/>
          <w:sz w:val="22"/>
          <w:szCs w:val="22"/>
        </w:rPr>
        <w:t>o daních z příjmu.</w:t>
      </w:r>
    </w:p>
    <w:p w:rsidR="005F15E3" w:rsidRDefault="005F15E3" w:rsidP="005F15E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>Vlastníci jednotek jsou povinni užívat společné části domu jen k účelům, ke kterým byly stavebně určeny, vchody, chodby, schodiště, balkóny, atd. jsou povinni udržovat volné, průchodné a nesmí zde umísťovat jakékoliv součásti bytového zařízení, věci osobní potřeby apod. Zejména jsou vlastníci jednotek povinni zajistit volný přístup k uzávěrům vody a plynu, STA a dodržovat hygienické, protipožární a bezpečnostní předpisy.</w:t>
      </w:r>
    </w:p>
    <w:p w:rsidR="005F15E3" w:rsidRDefault="005F15E3" w:rsidP="005F15E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 xml:space="preserve"> Vlastníci jednotek jsou povinni na svůj náklad odstranit závady a poškození, které buď ve společných částech domu, nebo v jiných jednotkách, způsobili sami, nebo ti, kteří s ním jednotku užívají, popř. třetí osoby kterým umožnil přístup do domu nebo jednotek.</w:t>
      </w:r>
    </w:p>
    <w:p w:rsidR="005F15E3" w:rsidRDefault="005F15E3" w:rsidP="005F15E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 xml:space="preserve"> Vlastník jednotky je povinen oznámit bez zbytečného odkladu výboru společenství potřebu oprav v domě, které má dle této smlouvy zajisti správce a umožnit jejich provedení, jinak odpovídá za škodu, která nesplněním této povinnosti vznikla.</w:t>
      </w:r>
    </w:p>
    <w:p w:rsidR="005F15E3" w:rsidRDefault="005F15E3" w:rsidP="005F15E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 xml:space="preserve"> Vlastník (uživatel) jednotky je povinen ihned po zjištění ohlásit havarijní stav v jednotce nebo v domě, havarijní službě a ohlášení oznámit výboru společenství.</w:t>
      </w:r>
    </w:p>
    <w:p w:rsidR="005F15E3" w:rsidRDefault="005F15E3" w:rsidP="005F15E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>Pokud to nezbytně vyžadují úpravy, provoz a opravy ostatních jednotek, popřípadě domu jako celku, je vlastník jednotky povinen po předchozím vyzvání správcem umožnit přístup do jednotky.</w:t>
      </w:r>
    </w:p>
    <w:p w:rsidR="005F15E3" w:rsidRDefault="005F15E3" w:rsidP="005F15E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>Vlastníci jednotek jsou povinni umožnit osazení, provedení údržby a odečtu poměrových měřidel.</w:t>
      </w:r>
    </w:p>
    <w:p w:rsidR="005F15E3" w:rsidRDefault="005F15E3" w:rsidP="005F15E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ab/>
      </w:r>
      <w:r w:rsidRPr="009513FC">
        <w:rPr>
          <w:rFonts w:ascii="Cambria" w:hAnsi="Cambria" w:cs="Tahoma"/>
          <w:bCs/>
          <w:sz w:val="22"/>
          <w:szCs w:val="22"/>
        </w:rPr>
        <w:t>Spole</w:t>
      </w:r>
      <w:r>
        <w:rPr>
          <w:rFonts w:ascii="Cambria" w:hAnsi="Cambria" w:cs="Tahoma"/>
          <w:bCs/>
          <w:sz w:val="22"/>
          <w:szCs w:val="22"/>
        </w:rPr>
        <w:t>č</w:t>
      </w:r>
      <w:r w:rsidRPr="009513FC">
        <w:rPr>
          <w:rFonts w:ascii="Cambria" w:hAnsi="Cambria" w:cs="Tahoma"/>
          <w:bCs/>
          <w:sz w:val="22"/>
          <w:szCs w:val="22"/>
        </w:rPr>
        <w:t>en</w:t>
      </w:r>
      <w:r>
        <w:rPr>
          <w:rFonts w:ascii="Cambria" w:hAnsi="Cambria" w:cs="Tahoma"/>
          <w:bCs/>
          <w:sz w:val="22"/>
          <w:szCs w:val="22"/>
        </w:rPr>
        <w:t>ství je dále povinn</w:t>
      </w:r>
      <w:r w:rsidRPr="009513FC">
        <w:rPr>
          <w:rFonts w:ascii="Cambria" w:hAnsi="Cambria" w:cs="Tahoma"/>
          <w:bCs/>
          <w:sz w:val="22"/>
          <w:szCs w:val="22"/>
        </w:rPr>
        <w:t>o:</w:t>
      </w:r>
    </w:p>
    <w:p w:rsidR="005F15E3" w:rsidRDefault="005F15E3" w:rsidP="005F15E3">
      <w:pPr>
        <w:autoSpaceDE w:val="0"/>
        <w:autoSpaceDN w:val="0"/>
        <w:adjustRightInd w:val="0"/>
        <w:ind w:left="705" w:hanging="705"/>
        <w:jc w:val="both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ab/>
        <w:t xml:space="preserve">- </w:t>
      </w:r>
      <w:r w:rsidRPr="009513FC">
        <w:rPr>
          <w:rFonts w:ascii="Cambria" w:hAnsi="Cambria" w:cs="Tahoma"/>
          <w:bCs/>
          <w:sz w:val="22"/>
          <w:szCs w:val="22"/>
        </w:rPr>
        <w:t>P</w:t>
      </w:r>
      <w:r>
        <w:rPr>
          <w:rFonts w:ascii="Cambria" w:hAnsi="Cambria" w:cs="Tahoma"/>
          <w:bCs/>
          <w:sz w:val="22"/>
          <w:szCs w:val="22"/>
        </w:rPr>
        <w:t>ř</w:t>
      </w:r>
      <w:r w:rsidRPr="009513FC">
        <w:rPr>
          <w:rFonts w:ascii="Cambria" w:hAnsi="Cambria" w:cs="Tahoma"/>
          <w:bCs/>
          <w:sz w:val="22"/>
          <w:szCs w:val="22"/>
        </w:rPr>
        <w:t>edat správci veškerou dokumentaci a spisy pot</w:t>
      </w:r>
      <w:r>
        <w:rPr>
          <w:rFonts w:ascii="Cambria" w:hAnsi="Cambria" w:cs="Tahoma"/>
          <w:bCs/>
          <w:sz w:val="22"/>
          <w:szCs w:val="22"/>
        </w:rPr>
        <w:t>ř</w:t>
      </w:r>
      <w:r w:rsidRPr="009513FC">
        <w:rPr>
          <w:rFonts w:ascii="Cambria" w:hAnsi="Cambria" w:cs="Tahoma"/>
          <w:bCs/>
          <w:sz w:val="22"/>
          <w:szCs w:val="22"/>
        </w:rPr>
        <w:t xml:space="preserve">ebné k </w:t>
      </w:r>
      <w:r>
        <w:rPr>
          <w:rFonts w:ascii="Cambria" w:hAnsi="Cambria" w:cs="Tahoma"/>
          <w:bCs/>
          <w:sz w:val="22"/>
          <w:szCs w:val="22"/>
        </w:rPr>
        <w:t>ř</w:t>
      </w:r>
      <w:r w:rsidRPr="009513FC">
        <w:rPr>
          <w:rFonts w:ascii="Cambria" w:hAnsi="Cambria" w:cs="Tahoma"/>
          <w:bCs/>
          <w:sz w:val="22"/>
          <w:szCs w:val="22"/>
        </w:rPr>
        <w:t>ádnému zajiš</w:t>
      </w:r>
      <w:r>
        <w:rPr>
          <w:rFonts w:ascii="Cambria" w:hAnsi="Cambria" w:cs="Tahoma"/>
          <w:bCs/>
          <w:sz w:val="22"/>
          <w:szCs w:val="22"/>
        </w:rPr>
        <w:t>ť</w:t>
      </w:r>
      <w:r w:rsidRPr="009513FC">
        <w:rPr>
          <w:rFonts w:ascii="Cambria" w:hAnsi="Cambria" w:cs="Tahoma"/>
          <w:bCs/>
          <w:sz w:val="22"/>
          <w:szCs w:val="22"/>
        </w:rPr>
        <w:t>ování správy domu,</w:t>
      </w:r>
      <w:r>
        <w:rPr>
          <w:rFonts w:ascii="Cambria" w:hAnsi="Cambria" w:cs="Tahoma"/>
          <w:bCs/>
          <w:sz w:val="22"/>
          <w:szCs w:val="22"/>
        </w:rPr>
        <w:t xml:space="preserve"> </w:t>
      </w:r>
      <w:r w:rsidRPr="009513FC">
        <w:rPr>
          <w:rFonts w:ascii="Cambria" w:hAnsi="Cambria" w:cs="Tahoma"/>
          <w:bCs/>
          <w:sz w:val="22"/>
          <w:szCs w:val="22"/>
        </w:rPr>
        <w:t>p</w:t>
      </w:r>
      <w:r>
        <w:rPr>
          <w:rFonts w:ascii="Cambria" w:hAnsi="Cambria" w:cs="Tahoma"/>
          <w:bCs/>
          <w:sz w:val="22"/>
          <w:szCs w:val="22"/>
        </w:rPr>
        <w:t>ř</w:t>
      </w:r>
      <w:r w:rsidRPr="009513FC">
        <w:rPr>
          <w:rFonts w:ascii="Cambria" w:hAnsi="Cambria" w:cs="Tahoma"/>
          <w:bCs/>
          <w:sz w:val="22"/>
          <w:szCs w:val="22"/>
        </w:rPr>
        <w:t>ípadn</w:t>
      </w:r>
      <w:r>
        <w:rPr>
          <w:rFonts w:ascii="Cambria" w:hAnsi="Cambria" w:cs="Tahoma"/>
          <w:bCs/>
          <w:sz w:val="22"/>
          <w:szCs w:val="22"/>
        </w:rPr>
        <w:t>ě</w:t>
      </w:r>
      <w:r w:rsidRPr="009513FC">
        <w:rPr>
          <w:rFonts w:ascii="Cambria" w:hAnsi="Cambria" w:cs="Tahoma"/>
          <w:bCs/>
          <w:sz w:val="22"/>
          <w:szCs w:val="22"/>
        </w:rPr>
        <w:t xml:space="preserve"> klí</w:t>
      </w:r>
      <w:r>
        <w:rPr>
          <w:rFonts w:ascii="Cambria" w:hAnsi="Cambria" w:cs="Tahoma"/>
          <w:bCs/>
          <w:sz w:val="22"/>
          <w:szCs w:val="22"/>
        </w:rPr>
        <w:t>č</w:t>
      </w:r>
      <w:r w:rsidRPr="009513FC">
        <w:rPr>
          <w:rFonts w:ascii="Cambria" w:hAnsi="Cambria" w:cs="Tahoma"/>
          <w:bCs/>
          <w:sz w:val="22"/>
          <w:szCs w:val="22"/>
        </w:rPr>
        <w:t>e od vstupu do domu a spole</w:t>
      </w:r>
      <w:r>
        <w:rPr>
          <w:rFonts w:ascii="Cambria" w:hAnsi="Cambria" w:cs="Tahoma"/>
          <w:bCs/>
          <w:sz w:val="22"/>
          <w:szCs w:val="22"/>
        </w:rPr>
        <w:t>č</w:t>
      </w:r>
      <w:r w:rsidRPr="009513FC">
        <w:rPr>
          <w:rFonts w:ascii="Cambria" w:hAnsi="Cambria" w:cs="Tahoma"/>
          <w:bCs/>
          <w:sz w:val="22"/>
          <w:szCs w:val="22"/>
        </w:rPr>
        <w:t>ných prostor domu, které je pro výkon správy</w:t>
      </w:r>
      <w:r>
        <w:rPr>
          <w:rFonts w:ascii="Cambria" w:hAnsi="Cambria" w:cs="Tahoma"/>
          <w:bCs/>
          <w:sz w:val="22"/>
          <w:szCs w:val="22"/>
        </w:rPr>
        <w:t xml:space="preserve"> </w:t>
      </w:r>
      <w:r w:rsidRPr="009513FC">
        <w:rPr>
          <w:rFonts w:ascii="Cambria" w:hAnsi="Cambria" w:cs="Tahoma"/>
          <w:bCs/>
          <w:sz w:val="22"/>
          <w:szCs w:val="22"/>
        </w:rPr>
        <w:t>zapot</w:t>
      </w:r>
      <w:r>
        <w:rPr>
          <w:rFonts w:ascii="Cambria" w:hAnsi="Cambria" w:cs="Tahoma"/>
          <w:bCs/>
          <w:sz w:val="22"/>
          <w:szCs w:val="22"/>
        </w:rPr>
        <w:t>ř</w:t>
      </w:r>
      <w:r w:rsidRPr="009513FC">
        <w:rPr>
          <w:rFonts w:ascii="Cambria" w:hAnsi="Cambria" w:cs="Tahoma"/>
          <w:bCs/>
          <w:sz w:val="22"/>
          <w:szCs w:val="22"/>
        </w:rPr>
        <w:t>ebí zp</w:t>
      </w:r>
      <w:r>
        <w:rPr>
          <w:rFonts w:ascii="Cambria" w:hAnsi="Cambria" w:cs="Tahoma"/>
          <w:bCs/>
          <w:sz w:val="22"/>
          <w:szCs w:val="22"/>
        </w:rPr>
        <w:t>ř</w:t>
      </w:r>
      <w:r w:rsidRPr="009513FC">
        <w:rPr>
          <w:rFonts w:ascii="Cambria" w:hAnsi="Cambria" w:cs="Tahoma"/>
          <w:bCs/>
          <w:sz w:val="22"/>
          <w:szCs w:val="22"/>
        </w:rPr>
        <w:t>ístupnit.</w:t>
      </w:r>
    </w:p>
    <w:p w:rsidR="005F15E3" w:rsidRPr="009513FC" w:rsidRDefault="005F15E3" w:rsidP="005F15E3">
      <w:pPr>
        <w:autoSpaceDE w:val="0"/>
        <w:autoSpaceDN w:val="0"/>
        <w:adjustRightInd w:val="0"/>
        <w:ind w:left="705"/>
        <w:jc w:val="both"/>
        <w:rPr>
          <w:rFonts w:ascii="Cambria" w:hAnsi="Cambria" w:cs="Tahoma"/>
          <w:bCs/>
          <w:sz w:val="22"/>
          <w:szCs w:val="22"/>
        </w:rPr>
      </w:pPr>
      <w:r w:rsidRPr="009052AD">
        <w:rPr>
          <w:rFonts w:ascii="Cambria" w:hAnsi="Cambria" w:cs="Tahoma"/>
          <w:bCs/>
          <w:sz w:val="22"/>
          <w:szCs w:val="22"/>
        </w:rPr>
        <w:t>-</w:t>
      </w:r>
      <w:r>
        <w:rPr>
          <w:rFonts w:ascii="Cambria" w:hAnsi="Cambria" w:cs="Tahoma"/>
          <w:bCs/>
          <w:sz w:val="22"/>
          <w:szCs w:val="22"/>
        </w:rPr>
        <w:t xml:space="preserve"> </w:t>
      </w:r>
      <w:r w:rsidRPr="009513FC">
        <w:rPr>
          <w:rFonts w:ascii="Cambria" w:hAnsi="Cambria" w:cs="Tahoma"/>
          <w:bCs/>
          <w:sz w:val="22"/>
          <w:szCs w:val="22"/>
        </w:rPr>
        <w:t>P</w:t>
      </w:r>
      <w:r>
        <w:rPr>
          <w:rFonts w:ascii="Cambria" w:hAnsi="Cambria" w:cs="Tahoma"/>
          <w:bCs/>
          <w:sz w:val="22"/>
          <w:szCs w:val="22"/>
        </w:rPr>
        <w:t>ř</w:t>
      </w:r>
      <w:r w:rsidRPr="009513FC">
        <w:rPr>
          <w:rFonts w:ascii="Cambria" w:hAnsi="Cambria" w:cs="Tahoma"/>
          <w:bCs/>
          <w:sz w:val="22"/>
          <w:szCs w:val="22"/>
        </w:rPr>
        <w:t>edat správci bez zbyte</w:t>
      </w:r>
      <w:r>
        <w:rPr>
          <w:rFonts w:ascii="Cambria" w:hAnsi="Cambria" w:cs="Tahoma"/>
          <w:bCs/>
          <w:sz w:val="22"/>
          <w:szCs w:val="22"/>
        </w:rPr>
        <w:t>č</w:t>
      </w:r>
      <w:r w:rsidRPr="009513FC">
        <w:rPr>
          <w:rFonts w:ascii="Cambria" w:hAnsi="Cambria" w:cs="Tahoma"/>
          <w:bCs/>
          <w:sz w:val="22"/>
          <w:szCs w:val="22"/>
        </w:rPr>
        <w:t>ného odkladu veškeré v</w:t>
      </w:r>
      <w:r>
        <w:rPr>
          <w:rFonts w:ascii="Cambria" w:hAnsi="Cambria" w:cs="Tahoma"/>
          <w:bCs/>
          <w:sz w:val="22"/>
          <w:szCs w:val="22"/>
        </w:rPr>
        <w:t>ě</w:t>
      </w:r>
      <w:r w:rsidRPr="009513FC">
        <w:rPr>
          <w:rFonts w:ascii="Cambria" w:hAnsi="Cambria" w:cs="Tahoma"/>
          <w:bCs/>
          <w:sz w:val="22"/>
          <w:szCs w:val="22"/>
        </w:rPr>
        <w:t>ci, které p</w:t>
      </w:r>
      <w:r>
        <w:rPr>
          <w:rFonts w:ascii="Cambria" w:hAnsi="Cambria" w:cs="Tahoma"/>
          <w:bCs/>
          <w:sz w:val="22"/>
          <w:szCs w:val="22"/>
        </w:rPr>
        <w:t>ř</w:t>
      </w:r>
      <w:r w:rsidRPr="009513FC">
        <w:rPr>
          <w:rFonts w:ascii="Cambria" w:hAnsi="Cambria" w:cs="Tahoma"/>
          <w:bCs/>
          <w:sz w:val="22"/>
          <w:szCs w:val="22"/>
        </w:rPr>
        <w:t>evzal nebo p</w:t>
      </w:r>
      <w:r>
        <w:rPr>
          <w:rFonts w:ascii="Cambria" w:hAnsi="Cambria" w:cs="Tahoma"/>
          <w:bCs/>
          <w:sz w:val="22"/>
          <w:szCs w:val="22"/>
        </w:rPr>
        <w:t>ř</w:t>
      </w:r>
      <w:r w:rsidRPr="009513FC">
        <w:rPr>
          <w:rFonts w:ascii="Cambria" w:hAnsi="Cambria" w:cs="Tahoma"/>
          <w:bCs/>
          <w:sz w:val="22"/>
          <w:szCs w:val="22"/>
        </w:rPr>
        <w:t>evezme od t</w:t>
      </w:r>
      <w:r>
        <w:rPr>
          <w:rFonts w:ascii="Cambria" w:hAnsi="Cambria" w:cs="Tahoma"/>
          <w:bCs/>
          <w:sz w:val="22"/>
          <w:szCs w:val="22"/>
        </w:rPr>
        <w:t>ř</w:t>
      </w:r>
      <w:r w:rsidRPr="009513FC">
        <w:rPr>
          <w:rFonts w:ascii="Cambria" w:hAnsi="Cambria" w:cs="Tahoma"/>
          <w:bCs/>
          <w:sz w:val="22"/>
          <w:szCs w:val="22"/>
        </w:rPr>
        <w:t>etích</w:t>
      </w:r>
      <w:r>
        <w:rPr>
          <w:rFonts w:ascii="Cambria" w:hAnsi="Cambria" w:cs="Tahoma"/>
          <w:bCs/>
          <w:sz w:val="22"/>
          <w:szCs w:val="22"/>
        </w:rPr>
        <w:t xml:space="preserve"> </w:t>
      </w:r>
      <w:r w:rsidRPr="009513FC">
        <w:rPr>
          <w:rFonts w:ascii="Cambria" w:hAnsi="Cambria" w:cs="Tahoma"/>
          <w:bCs/>
          <w:sz w:val="22"/>
          <w:szCs w:val="22"/>
        </w:rPr>
        <w:t>osob</w:t>
      </w:r>
      <w:r>
        <w:rPr>
          <w:rFonts w:ascii="Cambria" w:hAnsi="Cambria" w:cs="Tahoma"/>
          <w:bCs/>
          <w:sz w:val="22"/>
          <w:szCs w:val="22"/>
        </w:rPr>
        <w:t>,</w:t>
      </w:r>
      <w:r w:rsidRPr="009513FC">
        <w:rPr>
          <w:rFonts w:ascii="Cambria" w:hAnsi="Cambria" w:cs="Tahoma"/>
          <w:bCs/>
          <w:sz w:val="22"/>
          <w:szCs w:val="22"/>
        </w:rPr>
        <w:t xml:space="preserve"> a které souvisejí s provozem spravovaného domu.</w:t>
      </w:r>
    </w:p>
    <w:p w:rsidR="005F15E3" w:rsidRDefault="005F15E3" w:rsidP="005F15E3">
      <w:pPr>
        <w:autoSpaceDE w:val="0"/>
        <w:autoSpaceDN w:val="0"/>
        <w:adjustRightInd w:val="0"/>
        <w:ind w:left="705"/>
        <w:jc w:val="both"/>
        <w:rPr>
          <w:rFonts w:ascii="Cambria" w:hAnsi="Cambria" w:cs="Tahoma"/>
          <w:bCs/>
          <w:sz w:val="22"/>
          <w:szCs w:val="22"/>
        </w:rPr>
      </w:pPr>
      <w:r w:rsidRPr="009052AD">
        <w:rPr>
          <w:rFonts w:ascii="Cambria" w:hAnsi="Cambria" w:cs="Tahoma"/>
          <w:bCs/>
          <w:sz w:val="22"/>
          <w:szCs w:val="22"/>
        </w:rPr>
        <w:t>-</w:t>
      </w:r>
      <w:r>
        <w:rPr>
          <w:rFonts w:ascii="Cambria" w:hAnsi="Cambria" w:cs="Tahoma"/>
          <w:bCs/>
          <w:sz w:val="22"/>
          <w:szCs w:val="22"/>
        </w:rPr>
        <w:t xml:space="preserve"> </w:t>
      </w:r>
      <w:r w:rsidRPr="009513FC">
        <w:rPr>
          <w:rFonts w:ascii="Cambria" w:hAnsi="Cambria" w:cs="Tahoma"/>
          <w:bCs/>
          <w:sz w:val="22"/>
          <w:szCs w:val="22"/>
        </w:rPr>
        <w:t>O</w:t>
      </w:r>
      <w:r>
        <w:rPr>
          <w:rFonts w:ascii="Cambria" w:hAnsi="Cambria" w:cs="Tahoma"/>
          <w:bCs/>
          <w:sz w:val="22"/>
          <w:szCs w:val="22"/>
        </w:rPr>
        <w:t>známit</w:t>
      </w:r>
      <w:r w:rsidRPr="009513FC">
        <w:rPr>
          <w:rFonts w:ascii="Cambria" w:hAnsi="Cambria" w:cs="Tahoma"/>
          <w:bCs/>
          <w:sz w:val="22"/>
          <w:szCs w:val="22"/>
        </w:rPr>
        <w:t xml:space="preserve"> správci </w:t>
      </w:r>
      <w:r>
        <w:rPr>
          <w:rFonts w:ascii="Cambria" w:hAnsi="Cambria" w:cs="Tahoma"/>
          <w:bCs/>
          <w:sz w:val="22"/>
          <w:szCs w:val="22"/>
        </w:rPr>
        <w:t xml:space="preserve">domu </w:t>
      </w:r>
      <w:r w:rsidRPr="009513FC">
        <w:rPr>
          <w:rFonts w:ascii="Cambria" w:hAnsi="Cambria" w:cs="Tahoma"/>
          <w:bCs/>
          <w:sz w:val="22"/>
          <w:szCs w:val="22"/>
        </w:rPr>
        <w:t>písemnou formou každou skute</w:t>
      </w:r>
      <w:r>
        <w:rPr>
          <w:rFonts w:ascii="Cambria" w:hAnsi="Cambria" w:cs="Tahoma"/>
          <w:bCs/>
          <w:sz w:val="22"/>
          <w:szCs w:val="22"/>
        </w:rPr>
        <w:t>č</w:t>
      </w:r>
      <w:r w:rsidRPr="009513FC">
        <w:rPr>
          <w:rFonts w:ascii="Cambria" w:hAnsi="Cambria" w:cs="Tahoma"/>
          <w:bCs/>
          <w:sz w:val="22"/>
          <w:szCs w:val="22"/>
        </w:rPr>
        <w:t>nost rozhodnou pro zm</w:t>
      </w:r>
      <w:r>
        <w:rPr>
          <w:rFonts w:ascii="Cambria" w:hAnsi="Cambria" w:cs="Tahoma"/>
          <w:bCs/>
          <w:sz w:val="22"/>
          <w:szCs w:val="22"/>
        </w:rPr>
        <w:t>ě</w:t>
      </w:r>
      <w:r w:rsidRPr="009513FC">
        <w:rPr>
          <w:rFonts w:ascii="Cambria" w:hAnsi="Cambria" w:cs="Tahoma"/>
          <w:bCs/>
          <w:sz w:val="22"/>
          <w:szCs w:val="22"/>
        </w:rPr>
        <w:t>nu sjednaných</w:t>
      </w:r>
      <w:r>
        <w:rPr>
          <w:rFonts w:ascii="Cambria" w:hAnsi="Cambria" w:cs="Tahoma"/>
          <w:bCs/>
          <w:sz w:val="22"/>
          <w:szCs w:val="22"/>
        </w:rPr>
        <w:t xml:space="preserve"> </w:t>
      </w:r>
      <w:r w:rsidRPr="009513FC">
        <w:rPr>
          <w:rFonts w:ascii="Cambria" w:hAnsi="Cambria" w:cs="Tahoma"/>
          <w:bCs/>
          <w:sz w:val="22"/>
          <w:szCs w:val="22"/>
        </w:rPr>
        <w:t>záloh, rozú</w:t>
      </w:r>
      <w:r>
        <w:rPr>
          <w:rFonts w:ascii="Cambria" w:hAnsi="Cambria" w:cs="Tahoma"/>
          <w:bCs/>
          <w:sz w:val="22"/>
          <w:szCs w:val="22"/>
        </w:rPr>
        <w:t>č</w:t>
      </w:r>
      <w:r w:rsidRPr="009513FC">
        <w:rPr>
          <w:rFonts w:ascii="Cambria" w:hAnsi="Cambria" w:cs="Tahoma"/>
          <w:bCs/>
          <w:sz w:val="22"/>
          <w:szCs w:val="22"/>
        </w:rPr>
        <w:t>tování náklad</w:t>
      </w:r>
      <w:r>
        <w:rPr>
          <w:rFonts w:ascii="Cambria" w:hAnsi="Cambria" w:cs="Tahoma"/>
          <w:bCs/>
          <w:sz w:val="22"/>
          <w:szCs w:val="22"/>
        </w:rPr>
        <w:t>ů</w:t>
      </w:r>
      <w:r w:rsidRPr="009513FC">
        <w:rPr>
          <w:rFonts w:ascii="Cambria" w:hAnsi="Cambria" w:cs="Tahoma"/>
          <w:bCs/>
          <w:sz w:val="22"/>
          <w:szCs w:val="22"/>
        </w:rPr>
        <w:t xml:space="preserve"> na služby,</w:t>
      </w:r>
      <w:r>
        <w:rPr>
          <w:rFonts w:ascii="Cambria" w:hAnsi="Cambria" w:cs="Tahoma"/>
          <w:bCs/>
          <w:sz w:val="22"/>
          <w:szCs w:val="22"/>
        </w:rPr>
        <w:t xml:space="preserve"> zejména</w:t>
      </w:r>
      <w:r w:rsidRPr="009513FC">
        <w:rPr>
          <w:rFonts w:ascii="Cambria" w:hAnsi="Cambria" w:cs="Tahoma"/>
          <w:bCs/>
          <w:sz w:val="22"/>
          <w:szCs w:val="22"/>
        </w:rPr>
        <w:t xml:space="preserve"> zm</w:t>
      </w:r>
      <w:r>
        <w:rPr>
          <w:rFonts w:ascii="Cambria" w:hAnsi="Cambria" w:cs="Tahoma"/>
          <w:bCs/>
          <w:sz w:val="22"/>
          <w:szCs w:val="22"/>
        </w:rPr>
        <w:t>ě</w:t>
      </w:r>
      <w:r w:rsidRPr="009513FC">
        <w:rPr>
          <w:rFonts w:ascii="Cambria" w:hAnsi="Cambria" w:cs="Tahoma"/>
          <w:bCs/>
          <w:sz w:val="22"/>
          <w:szCs w:val="22"/>
        </w:rPr>
        <w:t>nu v po</w:t>
      </w:r>
      <w:r>
        <w:rPr>
          <w:rFonts w:ascii="Cambria" w:hAnsi="Cambria" w:cs="Tahoma"/>
          <w:bCs/>
          <w:sz w:val="22"/>
          <w:szCs w:val="22"/>
        </w:rPr>
        <w:t>č</w:t>
      </w:r>
      <w:r w:rsidRPr="009513FC">
        <w:rPr>
          <w:rFonts w:ascii="Cambria" w:hAnsi="Cambria" w:cs="Tahoma"/>
          <w:bCs/>
          <w:sz w:val="22"/>
          <w:szCs w:val="22"/>
        </w:rPr>
        <w:t xml:space="preserve">tu </w:t>
      </w:r>
      <w:r>
        <w:rPr>
          <w:rFonts w:ascii="Cambria" w:hAnsi="Cambria" w:cs="Tahoma"/>
          <w:bCs/>
          <w:sz w:val="22"/>
          <w:szCs w:val="22"/>
        </w:rPr>
        <w:t>č</w:t>
      </w:r>
      <w:r w:rsidRPr="009513FC">
        <w:rPr>
          <w:rFonts w:ascii="Cambria" w:hAnsi="Cambria" w:cs="Tahoma"/>
          <w:bCs/>
          <w:sz w:val="22"/>
          <w:szCs w:val="22"/>
        </w:rPr>
        <w:t>len</w:t>
      </w:r>
      <w:r>
        <w:rPr>
          <w:rFonts w:ascii="Cambria" w:hAnsi="Cambria" w:cs="Tahoma"/>
          <w:bCs/>
          <w:sz w:val="22"/>
          <w:szCs w:val="22"/>
        </w:rPr>
        <w:t>ů</w:t>
      </w:r>
      <w:r w:rsidRPr="009513FC">
        <w:rPr>
          <w:rFonts w:ascii="Cambria" w:hAnsi="Cambria" w:cs="Tahoma"/>
          <w:bCs/>
          <w:sz w:val="22"/>
          <w:szCs w:val="22"/>
        </w:rPr>
        <w:t xml:space="preserve"> </w:t>
      </w:r>
      <w:r w:rsidRPr="009513FC">
        <w:rPr>
          <w:rFonts w:ascii="Cambria" w:hAnsi="Cambria" w:cs="Tahoma"/>
          <w:bCs/>
          <w:sz w:val="22"/>
          <w:szCs w:val="22"/>
        </w:rPr>
        <w:lastRenderedPageBreak/>
        <w:t xml:space="preserve">domácnosti, </w:t>
      </w:r>
      <w:r>
        <w:rPr>
          <w:rFonts w:ascii="Cambria" w:hAnsi="Cambria" w:cs="Tahoma"/>
          <w:bCs/>
          <w:sz w:val="22"/>
          <w:szCs w:val="22"/>
        </w:rPr>
        <w:t xml:space="preserve">změnu vlastníka, změnu příjmení, změnu uživatele bytu apod.) </w:t>
      </w:r>
      <w:r w:rsidRPr="009513FC">
        <w:rPr>
          <w:rFonts w:ascii="Cambria" w:hAnsi="Cambria" w:cs="Tahoma"/>
          <w:bCs/>
          <w:sz w:val="22"/>
          <w:szCs w:val="22"/>
        </w:rPr>
        <w:t>a to neprodlen</w:t>
      </w:r>
      <w:r>
        <w:rPr>
          <w:rFonts w:ascii="Cambria" w:hAnsi="Cambria" w:cs="Tahoma"/>
          <w:bCs/>
          <w:sz w:val="22"/>
          <w:szCs w:val="22"/>
        </w:rPr>
        <w:t>ě</w:t>
      </w:r>
      <w:r w:rsidRPr="009513FC">
        <w:rPr>
          <w:rFonts w:ascii="Cambria" w:hAnsi="Cambria" w:cs="Tahoma"/>
          <w:bCs/>
          <w:sz w:val="22"/>
          <w:szCs w:val="22"/>
        </w:rPr>
        <w:t>,</w:t>
      </w:r>
      <w:r>
        <w:rPr>
          <w:rFonts w:ascii="Cambria" w:hAnsi="Cambria" w:cs="Tahoma"/>
          <w:bCs/>
          <w:sz w:val="22"/>
          <w:szCs w:val="22"/>
        </w:rPr>
        <w:t xml:space="preserve"> </w:t>
      </w:r>
      <w:r w:rsidRPr="009513FC">
        <w:rPr>
          <w:rFonts w:ascii="Cambria" w:hAnsi="Cambria" w:cs="Tahoma"/>
          <w:bCs/>
          <w:sz w:val="22"/>
          <w:szCs w:val="22"/>
        </w:rPr>
        <w:t>nejpozd</w:t>
      </w:r>
      <w:r>
        <w:rPr>
          <w:rFonts w:ascii="Cambria" w:hAnsi="Cambria" w:cs="Tahoma"/>
          <w:bCs/>
          <w:sz w:val="22"/>
          <w:szCs w:val="22"/>
        </w:rPr>
        <w:t>ě</w:t>
      </w:r>
      <w:r w:rsidRPr="009513FC">
        <w:rPr>
          <w:rFonts w:ascii="Cambria" w:hAnsi="Cambria" w:cs="Tahoma"/>
          <w:bCs/>
          <w:sz w:val="22"/>
          <w:szCs w:val="22"/>
        </w:rPr>
        <w:t>ji do 30</w:t>
      </w:r>
      <w:r>
        <w:rPr>
          <w:rFonts w:ascii="Cambria" w:hAnsi="Cambria" w:cs="Tahoma"/>
          <w:bCs/>
          <w:sz w:val="22"/>
          <w:szCs w:val="22"/>
        </w:rPr>
        <w:t xml:space="preserve"> </w:t>
      </w:r>
      <w:r w:rsidRPr="009513FC">
        <w:rPr>
          <w:rFonts w:ascii="Cambria" w:hAnsi="Cambria" w:cs="Tahoma"/>
          <w:bCs/>
          <w:sz w:val="22"/>
          <w:szCs w:val="22"/>
        </w:rPr>
        <w:t>-ti dn</w:t>
      </w:r>
      <w:r>
        <w:rPr>
          <w:rFonts w:ascii="Cambria" w:hAnsi="Cambria" w:cs="Tahoma"/>
          <w:bCs/>
          <w:sz w:val="22"/>
          <w:szCs w:val="22"/>
        </w:rPr>
        <w:t>ů</w:t>
      </w:r>
      <w:r w:rsidRPr="009513FC">
        <w:rPr>
          <w:rFonts w:ascii="Cambria" w:hAnsi="Cambria" w:cs="Tahoma"/>
          <w:bCs/>
          <w:sz w:val="22"/>
          <w:szCs w:val="22"/>
        </w:rPr>
        <w:t xml:space="preserve"> od jejich vzniku.</w:t>
      </w:r>
      <w:r>
        <w:rPr>
          <w:rFonts w:ascii="Cambria" w:hAnsi="Cambria" w:cs="Tahoma"/>
          <w:bCs/>
          <w:sz w:val="22"/>
          <w:szCs w:val="22"/>
        </w:rPr>
        <w:t xml:space="preserve"> Tato lhůta se při změně vlastníka prodlužuje o lhůtu, ve které katastrální úřad vyrozumí ostatní vlastníky jednotek o provedení vkladu vlastnictví jednotky do katastru nemovitostí.</w:t>
      </w:r>
    </w:p>
    <w:p w:rsidR="005F15E3" w:rsidRPr="009052AD" w:rsidRDefault="005F15E3" w:rsidP="005F15E3">
      <w:pPr>
        <w:autoSpaceDE w:val="0"/>
        <w:autoSpaceDN w:val="0"/>
        <w:adjustRightInd w:val="0"/>
        <w:ind w:left="705"/>
        <w:jc w:val="both"/>
        <w:rPr>
          <w:rFonts w:ascii="Cambria" w:hAnsi="Cambria" w:cs="Tahoma"/>
          <w:bCs/>
          <w:sz w:val="22"/>
          <w:szCs w:val="22"/>
        </w:rPr>
      </w:pPr>
      <w:r w:rsidRPr="009052AD">
        <w:rPr>
          <w:rFonts w:ascii="Cambria" w:hAnsi="Cambria" w:cs="Tahoma"/>
          <w:bCs/>
          <w:sz w:val="22"/>
          <w:szCs w:val="22"/>
        </w:rPr>
        <w:t>-</w:t>
      </w:r>
      <w:r>
        <w:rPr>
          <w:rFonts w:ascii="Cambria" w:hAnsi="Cambria" w:cs="Tahoma"/>
          <w:bCs/>
          <w:sz w:val="22"/>
          <w:szCs w:val="22"/>
        </w:rPr>
        <w:t xml:space="preserve"> Do 31. 12.</w:t>
      </w:r>
      <w:r w:rsidRPr="009052AD">
        <w:rPr>
          <w:rFonts w:ascii="Cambria" w:hAnsi="Cambria" w:cs="Tahoma"/>
          <w:bCs/>
          <w:sz w:val="22"/>
          <w:szCs w:val="22"/>
        </w:rPr>
        <w:t xml:space="preserve"> každého roku sd</w:t>
      </w:r>
      <w:r>
        <w:rPr>
          <w:rFonts w:ascii="Cambria" w:hAnsi="Cambria" w:cs="Tahoma"/>
          <w:bCs/>
          <w:sz w:val="22"/>
          <w:szCs w:val="22"/>
        </w:rPr>
        <w:t>ě</w:t>
      </w:r>
      <w:r w:rsidRPr="009052AD">
        <w:rPr>
          <w:rFonts w:ascii="Cambria" w:hAnsi="Cambria" w:cs="Tahoma"/>
          <w:bCs/>
          <w:sz w:val="22"/>
          <w:szCs w:val="22"/>
        </w:rPr>
        <w:t>lit správci spot</w:t>
      </w:r>
      <w:r>
        <w:rPr>
          <w:rFonts w:ascii="Cambria" w:hAnsi="Cambria" w:cs="Tahoma"/>
          <w:bCs/>
          <w:sz w:val="22"/>
          <w:szCs w:val="22"/>
        </w:rPr>
        <w:t>ř</w:t>
      </w:r>
      <w:r w:rsidRPr="009052AD">
        <w:rPr>
          <w:rFonts w:ascii="Cambria" w:hAnsi="Cambria" w:cs="Tahoma"/>
          <w:bCs/>
          <w:sz w:val="22"/>
          <w:szCs w:val="22"/>
        </w:rPr>
        <w:t>ebu</w:t>
      </w:r>
      <w:r w:rsidR="00857496">
        <w:rPr>
          <w:rFonts w:ascii="Cambria" w:hAnsi="Cambria" w:cs="Tahoma"/>
          <w:bCs/>
          <w:sz w:val="22"/>
          <w:szCs w:val="22"/>
        </w:rPr>
        <w:t xml:space="preserve"> (</w:t>
      </w:r>
      <w:proofErr w:type="spellStart"/>
      <w:r w:rsidR="00857496">
        <w:rPr>
          <w:rFonts w:ascii="Cambria" w:hAnsi="Cambria" w:cs="Tahoma"/>
          <w:bCs/>
          <w:sz w:val="22"/>
          <w:szCs w:val="22"/>
        </w:rPr>
        <w:t>odečty</w:t>
      </w:r>
      <w:proofErr w:type="spellEnd"/>
      <w:r w:rsidR="00857496">
        <w:rPr>
          <w:rFonts w:ascii="Cambria" w:hAnsi="Cambria" w:cs="Tahoma"/>
          <w:bCs/>
          <w:sz w:val="22"/>
          <w:szCs w:val="22"/>
        </w:rPr>
        <w:t xml:space="preserve"> měřidel) po</w:t>
      </w:r>
      <w:r w:rsidRPr="009052AD">
        <w:rPr>
          <w:rFonts w:ascii="Cambria" w:hAnsi="Cambria" w:cs="Tahoma"/>
          <w:bCs/>
          <w:sz w:val="22"/>
          <w:szCs w:val="22"/>
        </w:rPr>
        <w:t xml:space="preserve"> jednotlivých bytových a</w:t>
      </w:r>
      <w:r>
        <w:rPr>
          <w:rFonts w:ascii="Cambria" w:hAnsi="Cambria" w:cs="Tahoma"/>
          <w:bCs/>
          <w:sz w:val="22"/>
          <w:szCs w:val="22"/>
        </w:rPr>
        <w:t xml:space="preserve"> </w:t>
      </w:r>
      <w:r w:rsidRPr="009052AD">
        <w:rPr>
          <w:rFonts w:ascii="Cambria" w:hAnsi="Cambria" w:cs="Tahoma"/>
          <w:bCs/>
          <w:sz w:val="22"/>
          <w:szCs w:val="22"/>
        </w:rPr>
        <w:t>nebytových jednotkách za celý p</w:t>
      </w:r>
      <w:r>
        <w:rPr>
          <w:rFonts w:ascii="Cambria" w:hAnsi="Cambria" w:cs="Tahoma"/>
          <w:bCs/>
          <w:sz w:val="22"/>
          <w:szCs w:val="22"/>
        </w:rPr>
        <w:t>ř</w:t>
      </w:r>
      <w:r w:rsidRPr="009052AD">
        <w:rPr>
          <w:rFonts w:ascii="Cambria" w:hAnsi="Cambria" w:cs="Tahoma"/>
          <w:bCs/>
          <w:sz w:val="22"/>
          <w:szCs w:val="22"/>
        </w:rPr>
        <w:t xml:space="preserve">edchozí rok (jsou-li jednotky vybaveny bytovými </w:t>
      </w:r>
      <w:r w:rsidR="00857496">
        <w:rPr>
          <w:rFonts w:ascii="Cambria" w:hAnsi="Cambria" w:cs="Tahoma"/>
          <w:bCs/>
          <w:sz w:val="22"/>
          <w:szCs w:val="22"/>
        </w:rPr>
        <w:t>měřidly</w:t>
      </w:r>
      <w:r w:rsidRPr="009052AD">
        <w:rPr>
          <w:rFonts w:ascii="Cambria" w:hAnsi="Cambria" w:cs="Tahoma"/>
          <w:bCs/>
          <w:sz w:val="22"/>
          <w:szCs w:val="22"/>
        </w:rPr>
        <w:t>)</w:t>
      </w:r>
      <w:r>
        <w:rPr>
          <w:rFonts w:ascii="Cambria" w:hAnsi="Cambria" w:cs="Tahoma"/>
          <w:bCs/>
          <w:sz w:val="22"/>
          <w:szCs w:val="22"/>
        </w:rPr>
        <w:t xml:space="preserve">. </w:t>
      </w:r>
    </w:p>
    <w:p w:rsidR="005F15E3" w:rsidRDefault="005F15E3" w:rsidP="005F15E3">
      <w:pPr>
        <w:autoSpaceDE w:val="0"/>
        <w:autoSpaceDN w:val="0"/>
        <w:adjustRightInd w:val="0"/>
        <w:ind w:left="705" w:hanging="705"/>
        <w:jc w:val="both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ab/>
      </w:r>
    </w:p>
    <w:p w:rsidR="005F15E3" w:rsidRDefault="005F15E3" w:rsidP="005F15E3">
      <w:pPr>
        <w:pStyle w:val="Zkladntext"/>
        <w:jc w:val="center"/>
        <w:rPr>
          <w:rFonts w:ascii="Tahoma" w:hAnsi="Tahoma" w:cs="Tahoma"/>
          <w:b w:val="0"/>
          <w:bCs/>
          <w:sz w:val="20"/>
          <w:u w:val="none"/>
        </w:rPr>
      </w:pPr>
      <w:r>
        <w:rPr>
          <w:rFonts w:ascii="Tahoma" w:hAnsi="Tahoma" w:cs="Tahoma"/>
          <w:sz w:val="22"/>
          <w:u w:val="none"/>
        </w:rPr>
        <w:t>Poskytování součinnosti</w:t>
      </w:r>
    </w:p>
    <w:p w:rsidR="005F15E3" w:rsidRDefault="005F15E3" w:rsidP="005F15E3">
      <w:pPr>
        <w:autoSpaceDE w:val="0"/>
        <w:autoSpaceDN w:val="0"/>
        <w:adjustRightInd w:val="0"/>
      </w:pPr>
    </w:p>
    <w:p w:rsidR="005F15E3" w:rsidRDefault="005F15E3" w:rsidP="005F15E3">
      <w:pPr>
        <w:pStyle w:val="Zkladntext"/>
        <w:numPr>
          <w:ilvl w:val="0"/>
          <w:numId w:val="2"/>
        </w:numPr>
        <w:jc w:val="both"/>
        <w:rPr>
          <w:rFonts w:ascii="Cambria" w:hAnsi="Cambria" w:cs="Tahoma"/>
          <w:b w:val="0"/>
          <w:bCs/>
          <w:sz w:val="22"/>
          <w:szCs w:val="22"/>
          <w:u w:val="none"/>
        </w:rPr>
      </w:pPr>
      <w:r w:rsidRPr="003F6923">
        <w:rPr>
          <w:rFonts w:ascii="Cambria" w:hAnsi="Cambria" w:cs="Tahoma"/>
          <w:b w:val="0"/>
          <w:bCs/>
          <w:sz w:val="22"/>
          <w:szCs w:val="22"/>
          <w:u w:val="none"/>
        </w:rPr>
        <w:t xml:space="preserve">Správce se zavazuje postupovat při činnostech, ke kterým se smlouvou zavázal, s náležitou odbornou péčí a v souladu se zájmy společenství a podle jeho pokynů, které zná nebo musí znát. Je povinen jednat čestně a svědomitě a důsledně uplatňovat vše, co podle svého přesvědčení pokládá za prospěšné pro společenství. </w:t>
      </w:r>
    </w:p>
    <w:p w:rsidR="005F15E3" w:rsidRDefault="005F15E3" w:rsidP="005F15E3">
      <w:pPr>
        <w:pStyle w:val="Zkladntext"/>
        <w:numPr>
          <w:ilvl w:val="0"/>
          <w:numId w:val="2"/>
        </w:numPr>
        <w:jc w:val="both"/>
        <w:rPr>
          <w:rFonts w:ascii="Cambria" w:hAnsi="Cambria" w:cs="Tahoma"/>
          <w:b w:val="0"/>
          <w:bCs/>
          <w:sz w:val="22"/>
          <w:szCs w:val="22"/>
          <w:u w:val="none"/>
        </w:rPr>
      </w:pPr>
      <w:r w:rsidRPr="003F6923">
        <w:rPr>
          <w:rFonts w:ascii="Cambria" w:hAnsi="Cambria" w:cs="Tahoma"/>
          <w:b w:val="0"/>
          <w:bCs/>
          <w:sz w:val="22"/>
          <w:szCs w:val="22"/>
          <w:u w:val="none"/>
        </w:rPr>
        <w:t>Správce se zavazuje oznamovat společenství všechny okolnosti, které v souvislosti s plněním předmětu smlouvy zjistil a které by mohly mít vliv na změnu jeho pokynů. Správce je dále zavazuje předat společenství bez zbytečného odkladu věci, které za něj převzal v souvislosti s vyřizováním jeho záležitostí.</w:t>
      </w:r>
    </w:p>
    <w:p w:rsidR="005F15E3" w:rsidRDefault="005F15E3" w:rsidP="005F15E3">
      <w:pPr>
        <w:pStyle w:val="Zkladntext"/>
        <w:numPr>
          <w:ilvl w:val="0"/>
          <w:numId w:val="2"/>
        </w:numPr>
        <w:jc w:val="both"/>
        <w:rPr>
          <w:rFonts w:ascii="Cambria" w:hAnsi="Cambria" w:cs="Tahoma"/>
          <w:b w:val="0"/>
          <w:bCs/>
          <w:sz w:val="22"/>
          <w:szCs w:val="22"/>
          <w:u w:val="none"/>
        </w:rPr>
      </w:pPr>
      <w:r w:rsidRPr="003F6923">
        <w:rPr>
          <w:rFonts w:ascii="Cambria" w:hAnsi="Cambria" w:cs="Tahoma"/>
          <w:b w:val="0"/>
          <w:bCs/>
          <w:sz w:val="22"/>
          <w:szCs w:val="22"/>
          <w:u w:val="none"/>
        </w:rPr>
        <w:t>Správce se zavazuje průběžně informovat společenství o průběhu vyřizování jeho záležitostí, a to zpravidla ústní formou při osobních jednáních, nebo telefonicky, pokud z povahy a závažnosti věci nevyplývá, že je nezbytná písemná forma vzájemného kontaktu.</w:t>
      </w:r>
    </w:p>
    <w:p w:rsidR="005F15E3" w:rsidRDefault="005F15E3" w:rsidP="005F15E3">
      <w:pPr>
        <w:pStyle w:val="Zkladntext"/>
        <w:numPr>
          <w:ilvl w:val="0"/>
          <w:numId w:val="2"/>
        </w:numPr>
        <w:jc w:val="both"/>
        <w:rPr>
          <w:rFonts w:ascii="Cambria" w:hAnsi="Cambria" w:cs="Tahoma"/>
          <w:b w:val="0"/>
          <w:bCs/>
          <w:sz w:val="22"/>
          <w:szCs w:val="22"/>
          <w:u w:val="none"/>
        </w:rPr>
      </w:pPr>
      <w:r w:rsidRPr="003F6923">
        <w:rPr>
          <w:rFonts w:ascii="Cambria" w:hAnsi="Cambria" w:cs="Tahoma"/>
          <w:b w:val="0"/>
          <w:bCs/>
          <w:sz w:val="22"/>
          <w:szCs w:val="22"/>
          <w:u w:val="none"/>
        </w:rPr>
        <w:t>Správce, jeho zaměstnanci nebo zástupci, jsou povinni zachovávat mlčenlivost o všech skutečnostech, zejména osobní povahy, o kterých se v souvislosti s vykonáváním činností dle této smlouvy dozví. Tato povinnost trvá i po ukončení platnosti smlouvy</w:t>
      </w:r>
      <w:r w:rsidR="00857496">
        <w:rPr>
          <w:rFonts w:ascii="Cambria" w:hAnsi="Cambria" w:cs="Tahoma"/>
          <w:b w:val="0"/>
          <w:bCs/>
          <w:sz w:val="22"/>
          <w:szCs w:val="22"/>
          <w:u w:val="none"/>
        </w:rPr>
        <w:t xml:space="preserve"> o správě</w:t>
      </w:r>
      <w:r w:rsidRPr="003F6923">
        <w:rPr>
          <w:rFonts w:ascii="Cambria" w:hAnsi="Cambria" w:cs="Tahoma"/>
          <w:b w:val="0"/>
          <w:bCs/>
          <w:sz w:val="22"/>
          <w:szCs w:val="22"/>
          <w:u w:val="none"/>
        </w:rPr>
        <w:t xml:space="preserve"> bez omezení, ledaže by se jednalo o zproštění prohlášením společenství, avšak i v tomto případě jsou povinni zachovávat mlčenlivost, pokud je to v zájmu společenství. Povinnost mlčenlivosti se nevztahuje na případy zákonem uložené povinnosti překazit a oznámit spáchání trestného činu.</w:t>
      </w:r>
    </w:p>
    <w:p w:rsidR="005F15E3" w:rsidRDefault="005F15E3" w:rsidP="005F15E3">
      <w:pPr>
        <w:pStyle w:val="Zkladntext"/>
        <w:numPr>
          <w:ilvl w:val="0"/>
          <w:numId w:val="2"/>
        </w:numPr>
        <w:jc w:val="both"/>
        <w:rPr>
          <w:rFonts w:ascii="Cambria" w:hAnsi="Cambria" w:cs="Tahoma"/>
          <w:b w:val="0"/>
          <w:bCs/>
          <w:sz w:val="22"/>
          <w:szCs w:val="22"/>
          <w:u w:val="none"/>
        </w:rPr>
      </w:pPr>
      <w:r w:rsidRPr="003F6923">
        <w:rPr>
          <w:rFonts w:ascii="Cambria" w:hAnsi="Cambria" w:cs="Tahoma"/>
          <w:b w:val="0"/>
          <w:bCs/>
          <w:sz w:val="22"/>
          <w:szCs w:val="22"/>
          <w:u w:val="none"/>
        </w:rPr>
        <w:t xml:space="preserve">Správce odpovídá za škodu, která </w:t>
      </w:r>
      <w:r>
        <w:rPr>
          <w:rFonts w:ascii="Cambria" w:hAnsi="Cambria" w:cs="Tahoma"/>
          <w:b w:val="0"/>
          <w:bCs/>
          <w:sz w:val="22"/>
          <w:szCs w:val="22"/>
          <w:u w:val="none"/>
        </w:rPr>
        <w:t>by byla způsobena porušením jeho povinnosti, popř. překročením udělené plné moci.</w:t>
      </w:r>
      <w:r w:rsidRPr="003F6923">
        <w:rPr>
          <w:rFonts w:ascii="Cambria" w:hAnsi="Cambria" w:cs="Tahoma"/>
          <w:b w:val="0"/>
          <w:bCs/>
          <w:sz w:val="22"/>
          <w:szCs w:val="22"/>
          <w:u w:val="none"/>
        </w:rPr>
        <w:t xml:space="preserve"> T</w:t>
      </w:r>
      <w:r>
        <w:rPr>
          <w:rFonts w:ascii="Cambria" w:hAnsi="Cambria" w:cs="Tahoma"/>
          <w:b w:val="0"/>
          <w:bCs/>
          <w:sz w:val="22"/>
          <w:szCs w:val="22"/>
          <w:u w:val="none"/>
        </w:rPr>
        <w:t>é</w:t>
      </w:r>
      <w:r w:rsidRPr="003F6923">
        <w:rPr>
          <w:rFonts w:ascii="Cambria" w:hAnsi="Cambria" w:cs="Tahoma"/>
          <w:b w:val="0"/>
          <w:bCs/>
          <w:sz w:val="22"/>
          <w:szCs w:val="22"/>
          <w:u w:val="none"/>
        </w:rPr>
        <w:t>to odpovědnosti se správce zprostí</w:t>
      </w:r>
      <w:r>
        <w:rPr>
          <w:rFonts w:ascii="Cambria" w:hAnsi="Cambria" w:cs="Tahoma"/>
          <w:b w:val="0"/>
          <w:bCs/>
          <w:sz w:val="22"/>
          <w:szCs w:val="22"/>
          <w:u w:val="none"/>
        </w:rPr>
        <w:t>,</w:t>
      </w:r>
      <w:r w:rsidRPr="003F6923">
        <w:rPr>
          <w:rFonts w:ascii="Cambria" w:hAnsi="Cambria" w:cs="Tahoma"/>
          <w:b w:val="0"/>
          <w:bCs/>
          <w:sz w:val="22"/>
          <w:szCs w:val="22"/>
          <w:u w:val="none"/>
        </w:rPr>
        <w:t xml:space="preserve"> prokáže-li, že škoda vznikla v důsledku nesprávných, neúplných či neprůkazných informací a dokladů, předaných mu společenstvím či v přímém důsledku nedostatečné součinnosti se strany společenství a škodě nemohl zabránit ani při vynaložení veškerého úsilí, které lze na něm vyžadovat.</w:t>
      </w:r>
    </w:p>
    <w:p w:rsidR="005F15E3" w:rsidRDefault="005F15E3" w:rsidP="005F15E3">
      <w:pPr>
        <w:pStyle w:val="Zkladntext"/>
        <w:numPr>
          <w:ilvl w:val="0"/>
          <w:numId w:val="2"/>
        </w:numPr>
        <w:jc w:val="both"/>
        <w:rPr>
          <w:rFonts w:ascii="Cambria" w:hAnsi="Cambria" w:cs="Tahoma"/>
          <w:b w:val="0"/>
          <w:bCs/>
          <w:sz w:val="22"/>
          <w:szCs w:val="22"/>
          <w:u w:val="none"/>
        </w:rPr>
      </w:pPr>
      <w:r w:rsidRPr="00B671A8">
        <w:rPr>
          <w:rFonts w:ascii="Cambria" w:hAnsi="Cambria" w:cs="Tahoma"/>
          <w:b w:val="0"/>
          <w:bCs/>
          <w:sz w:val="22"/>
          <w:szCs w:val="22"/>
          <w:u w:val="none"/>
        </w:rPr>
        <w:t xml:space="preserve">SVJ se zavazuje, že bez zbytečného odkladu dodá správci písemnou formou informace rozhodné pro určení výše plateb příspěvku spojených se správou a služeb, zejména počet osob v jednotce s uvedením jejich jména, příjmení a dále stavy </w:t>
      </w:r>
      <w:r w:rsidR="00857496">
        <w:rPr>
          <w:rFonts w:ascii="Cambria" w:hAnsi="Cambria" w:cs="Tahoma"/>
          <w:b w:val="0"/>
          <w:bCs/>
          <w:sz w:val="22"/>
          <w:szCs w:val="22"/>
          <w:u w:val="none"/>
        </w:rPr>
        <w:t xml:space="preserve">měřidel </w:t>
      </w:r>
      <w:r w:rsidRPr="00B671A8">
        <w:rPr>
          <w:rFonts w:ascii="Cambria" w:hAnsi="Cambria" w:cs="Tahoma"/>
          <w:b w:val="0"/>
          <w:bCs/>
          <w:sz w:val="22"/>
          <w:szCs w:val="22"/>
          <w:u w:val="none"/>
        </w:rPr>
        <w:t>umístněných v jednotlivých jednotkách a dále se SVJ zavazuje bez zbytečného odkladu, co nastane změna shora uvedených skutečností, písemně informovat správce o změnách shora uvedených skutečností.</w:t>
      </w:r>
    </w:p>
    <w:p w:rsidR="005F15E3" w:rsidRDefault="005F15E3" w:rsidP="005F15E3">
      <w:pPr>
        <w:pStyle w:val="Zkladntext"/>
        <w:numPr>
          <w:ilvl w:val="0"/>
          <w:numId w:val="2"/>
        </w:numPr>
        <w:jc w:val="both"/>
        <w:rPr>
          <w:rFonts w:ascii="Cambria" w:hAnsi="Cambria" w:cs="Tahoma"/>
          <w:b w:val="0"/>
          <w:bCs/>
          <w:sz w:val="22"/>
          <w:szCs w:val="22"/>
          <w:u w:val="none"/>
        </w:rPr>
      </w:pPr>
      <w:r w:rsidRPr="00B671A8">
        <w:rPr>
          <w:rFonts w:ascii="Cambria" w:hAnsi="Cambria" w:cs="Tahoma"/>
          <w:b w:val="0"/>
          <w:bCs/>
          <w:sz w:val="22"/>
          <w:szCs w:val="22"/>
          <w:u w:val="none"/>
        </w:rPr>
        <w:t>SVJ je povinno bez zbytečného odkladu, co nastane změna v členských podílech co do subjektu i předmětu, písemnou formou informovat správce o shora uvedených změnách.</w:t>
      </w:r>
    </w:p>
    <w:p w:rsidR="005F15E3" w:rsidRDefault="005F15E3" w:rsidP="005F15E3">
      <w:pPr>
        <w:pStyle w:val="Zkladntext"/>
        <w:numPr>
          <w:ilvl w:val="0"/>
          <w:numId w:val="2"/>
        </w:numPr>
        <w:jc w:val="both"/>
        <w:rPr>
          <w:rFonts w:ascii="Cambria" w:hAnsi="Cambria" w:cs="Tahoma"/>
          <w:b w:val="0"/>
          <w:bCs/>
          <w:sz w:val="22"/>
          <w:szCs w:val="22"/>
          <w:u w:val="none"/>
        </w:rPr>
      </w:pPr>
      <w:r w:rsidRPr="00B671A8">
        <w:rPr>
          <w:rFonts w:ascii="Cambria" w:hAnsi="Cambria" w:cs="Tahoma"/>
          <w:b w:val="0"/>
          <w:bCs/>
          <w:sz w:val="22"/>
          <w:szCs w:val="22"/>
          <w:u w:val="none"/>
        </w:rPr>
        <w:t xml:space="preserve">SVJ je povinno předat správci bez zbytečného odkladu veškerou dokumentaci k domu včetně věcných a finančních prostředků vztahujících </w:t>
      </w:r>
      <w:r w:rsidR="00857496">
        <w:rPr>
          <w:rFonts w:ascii="Cambria" w:hAnsi="Cambria" w:cs="Tahoma"/>
          <w:b w:val="0"/>
          <w:bCs/>
          <w:sz w:val="22"/>
          <w:szCs w:val="22"/>
          <w:u w:val="none"/>
        </w:rPr>
        <w:t>se k správě domu.</w:t>
      </w:r>
    </w:p>
    <w:p w:rsidR="005F15E3" w:rsidRPr="00B671A8" w:rsidRDefault="005F15E3" w:rsidP="005F15E3">
      <w:pPr>
        <w:pStyle w:val="Zkladntext"/>
        <w:numPr>
          <w:ilvl w:val="0"/>
          <w:numId w:val="2"/>
        </w:numPr>
        <w:jc w:val="both"/>
        <w:rPr>
          <w:rFonts w:ascii="Cambria" w:hAnsi="Cambria" w:cs="Tahoma"/>
          <w:b w:val="0"/>
          <w:bCs/>
          <w:sz w:val="22"/>
          <w:szCs w:val="22"/>
          <w:u w:val="none"/>
        </w:rPr>
      </w:pPr>
      <w:r w:rsidRPr="00B671A8">
        <w:rPr>
          <w:rFonts w:ascii="Cambria" w:hAnsi="Cambria" w:cs="Tahoma"/>
          <w:b w:val="0"/>
          <w:bCs/>
          <w:sz w:val="22"/>
          <w:szCs w:val="22"/>
          <w:u w:val="none"/>
        </w:rPr>
        <w:t>V ostatním jsou práva a povinnosti SVJ a vlastníky bytov</w:t>
      </w:r>
      <w:r w:rsidR="00857496">
        <w:rPr>
          <w:rFonts w:ascii="Cambria" w:hAnsi="Cambria" w:cs="Tahoma"/>
          <w:b w:val="0"/>
          <w:bCs/>
          <w:sz w:val="22"/>
          <w:szCs w:val="22"/>
          <w:u w:val="none"/>
        </w:rPr>
        <w:t>ých jednotek určeny zákonem č. 89/2012</w:t>
      </w:r>
      <w:r w:rsidRPr="00B671A8">
        <w:rPr>
          <w:rFonts w:ascii="Cambria" w:hAnsi="Cambria" w:cs="Tahoma"/>
          <w:b w:val="0"/>
          <w:bCs/>
          <w:sz w:val="22"/>
          <w:szCs w:val="22"/>
          <w:u w:val="none"/>
        </w:rPr>
        <w:t xml:space="preserve"> Sb., v jeho platném znění, stanov</w:t>
      </w:r>
      <w:r w:rsidR="00857496">
        <w:rPr>
          <w:rFonts w:ascii="Cambria" w:hAnsi="Cambria" w:cs="Tahoma"/>
          <w:b w:val="0"/>
          <w:bCs/>
          <w:sz w:val="22"/>
          <w:szCs w:val="22"/>
          <w:u w:val="none"/>
        </w:rPr>
        <w:t>ami SVJ a</w:t>
      </w:r>
      <w:r w:rsidRPr="00B671A8">
        <w:rPr>
          <w:rFonts w:ascii="Cambria" w:hAnsi="Cambria" w:cs="Tahoma"/>
          <w:b w:val="0"/>
          <w:bCs/>
          <w:sz w:val="22"/>
          <w:szCs w:val="22"/>
          <w:u w:val="none"/>
        </w:rPr>
        <w:t xml:space="preserve"> smlouvou</w:t>
      </w:r>
      <w:r w:rsidR="00857496">
        <w:rPr>
          <w:rFonts w:ascii="Cambria" w:hAnsi="Cambria" w:cs="Tahoma"/>
          <w:b w:val="0"/>
          <w:bCs/>
          <w:sz w:val="22"/>
          <w:szCs w:val="22"/>
          <w:u w:val="none"/>
        </w:rPr>
        <w:t xml:space="preserve"> o správě</w:t>
      </w:r>
      <w:r w:rsidRPr="00B671A8">
        <w:rPr>
          <w:rFonts w:ascii="Cambria" w:hAnsi="Cambria" w:cs="Tahoma"/>
          <w:b w:val="0"/>
          <w:bCs/>
          <w:sz w:val="22"/>
          <w:szCs w:val="22"/>
          <w:u w:val="none"/>
        </w:rPr>
        <w:t>.</w:t>
      </w:r>
    </w:p>
    <w:p w:rsidR="00C66E61" w:rsidRDefault="00C66E61"/>
    <w:sectPr w:rsidR="00C66E61" w:rsidSect="005F15E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E2F"/>
    <w:multiLevelType w:val="hybridMultilevel"/>
    <w:tmpl w:val="5CA463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B2BDB"/>
    <w:multiLevelType w:val="hybridMultilevel"/>
    <w:tmpl w:val="8034EC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5E3"/>
    <w:rsid w:val="0034242E"/>
    <w:rsid w:val="005F15E3"/>
    <w:rsid w:val="00857496"/>
    <w:rsid w:val="00951114"/>
    <w:rsid w:val="00A315A7"/>
    <w:rsid w:val="00C66E61"/>
    <w:rsid w:val="00E444EF"/>
    <w:rsid w:val="00F318AB"/>
    <w:rsid w:val="00FA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1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5F15E3"/>
    <w:rPr>
      <w:b/>
      <w:sz w:val="32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5F15E3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1083</Words>
  <Characters>6391</Characters>
  <Application>Microsoft Office Word</Application>
  <DocSecurity>0</DocSecurity>
  <Lines>53</Lines>
  <Paragraphs>14</Paragraphs>
  <ScaleCrop>false</ScaleCrop>
  <Company/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Martina Bečvářová</cp:lastModifiedBy>
  <cp:revision>2</cp:revision>
  <dcterms:created xsi:type="dcterms:W3CDTF">2011-11-29T12:20:00Z</dcterms:created>
  <dcterms:modified xsi:type="dcterms:W3CDTF">2014-02-07T18:24:00Z</dcterms:modified>
</cp:coreProperties>
</file>